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CCAC1D" w14:textId="77777777" w:rsidR="00551CE0" w:rsidRPr="00E8405A" w:rsidRDefault="00551CE0">
      <w:pPr>
        <w:rPr>
          <w:rFonts w:ascii="Calibri" w:hAnsi="Calibri" w:cs="Calibri"/>
        </w:rPr>
      </w:pPr>
    </w:p>
    <w:p w14:paraId="39338BAC" w14:textId="3F7D6CDE" w:rsidR="00557CBF" w:rsidRPr="00557CBF" w:rsidRDefault="00557CBF" w:rsidP="00557CBF">
      <w:pPr>
        <w:shd w:val="clear" w:color="auto" w:fill="FFFFFF"/>
        <w:spacing w:after="0" w:line="240" w:lineRule="auto"/>
        <w:jc w:val="center"/>
        <w:rPr>
          <w:rFonts w:ascii="Calibri" w:eastAsia="Times New Roman" w:hAnsi="Calibri" w:cs="Calibri"/>
          <w:b/>
          <w:bCs/>
          <w:color w:val="073763"/>
          <w:kern w:val="0"/>
          <w:sz w:val="24"/>
          <w:szCs w:val="24"/>
          <w:u w:val="single"/>
          <w:lang w:eastAsia="el-GR"/>
          <w14:ligatures w14:val="none"/>
        </w:rPr>
      </w:pPr>
      <w:r w:rsidRPr="00557CBF">
        <w:rPr>
          <w:rFonts w:ascii="Calibri" w:eastAsia="Times New Roman" w:hAnsi="Calibri" w:cs="Calibri"/>
          <w:b/>
          <w:bCs/>
          <w:color w:val="073763"/>
          <w:kern w:val="0"/>
          <w:sz w:val="24"/>
          <w:szCs w:val="24"/>
          <w:u w:val="single"/>
          <w:lang w:eastAsia="el-GR"/>
          <w14:ligatures w14:val="none"/>
        </w:rPr>
        <w:t>ΔΕΛΤΙΟ ΤΥΠΟΥ</w:t>
      </w:r>
    </w:p>
    <w:p w14:paraId="09820AF2" w14:textId="32178CCA" w:rsidR="00557CBF" w:rsidRPr="00EA48DF" w:rsidRDefault="00557CBF" w:rsidP="00557CBF">
      <w:pPr>
        <w:shd w:val="clear" w:color="auto" w:fill="FFFFFF"/>
        <w:spacing w:after="0" w:line="240" w:lineRule="auto"/>
        <w:jc w:val="both"/>
        <w:rPr>
          <w:rFonts w:ascii="Calibri" w:eastAsia="Times New Roman" w:hAnsi="Calibri" w:cs="Calibri"/>
          <w:b/>
          <w:bCs/>
          <w:color w:val="073763"/>
          <w:kern w:val="0"/>
          <w:sz w:val="24"/>
          <w:szCs w:val="24"/>
          <w:lang w:eastAsia="el-GR"/>
          <w14:ligatures w14:val="none"/>
        </w:rPr>
      </w:pPr>
    </w:p>
    <w:p w14:paraId="738A4E8A" w14:textId="17B247CD" w:rsidR="00557CBF" w:rsidRDefault="00557CBF" w:rsidP="00557CBF">
      <w:pPr>
        <w:shd w:val="clear" w:color="auto" w:fill="FFFFFF"/>
        <w:spacing w:after="0" w:line="240" w:lineRule="auto"/>
        <w:jc w:val="center"/>
        <w:rPr>
          <w:rFonts w:ascii="Calibri" w:eastAsia="Times New Roman" w:hAnsi="Calibri" w:cs="Calibri"/>
          <w:b/>
          <w:bCs/>
          <w:color w:val="073763"/>
          <w:kern w:val="0"/>
          <w:sz w:val="24"/>
          <w:szCs w:val="24"/>
          <w:lang w:eastAsia="el-GR"/>
          <w14:ligatures w14:val="none"/>
        </w:rPr>
      </w:pPr>
      <w:r w:rsidRPr="00EA48DF">
        <w:rPr>
          <w:rFonts w:ascii="Calibri" w:eastAsia="Times New Roman" w:hAnsi="Calibri" w:cs="Calibri"/>
          <w:b/>
          <w:bCs/>
          <w:color w:val="073763"/>
          <w:kern w:val="0"/>
          <w:sz w:val="24"/>
          <w:szCs w:val="24"/>
          <w:lang w:eastAsia="el-GR"/>
          <w14:ligatures w14:val="none"/>
        </w:rPr>
        <w:t xml:space="preserve">Διεξαγωγή </w:t>
      </w:r>
      <w:r w:rsidR="00D80AF4">
        <w:rPr>
          <w:rFonts w:ascii="Calibri" w:eastAsia="Times New Roman" w:hAnsi="Calibri" w:cs="Calibri"/>
          <w:b/>
          <w:bCs/>
          <w:color w:val="073763"/>
          <w:kern w:val="0"/>
          <w:sz w:val="24"/>
          <w:szCs w:val="24"/>
          <w:lang w:eastAsia="el-GR"/>
          <w14:ligatures w14:val="none"/>
        </w:rPr>
        <w:t>Εργαστηρίου</w:t>
      </w:r>
      <w:r>
        <w:rPr>
          <w:rFonts w:ascii="Calibri" w:eastAsia="Times New Roman" w:hAnsi="Calibri" w:cs="Calibri"/>
          <w:b/>
          <w:bCs/>
          <w:color w:val="073763"/>
          <w:kern w:val="0"/>
          <w:sz w:val="24"/>
          <w:szCs w:val="24"/>
          <w:lang w:eastAsia="el-GR"/>
          <w14:ligatures w14:val="none"/>
        </w:rPr>
        <w:t xml:space="preserve"> ευαισθητοποίησης</w:t>
      </w:r>
      <w:r w:rsidRPr="00EA48DF">
        <w:rPr>
          <w:rFonts w:ascii="Calibri" w:eastAsia="Times New Roman" w:hAnsi="Calibri" w:cs="Calibri"/>
          <w:b/>
          <w:bCs/>
          <w:color w:val="073763"/>
          <w:kern w:val="0"/>
          <w:sz w:val="24"/>
          <w:szCs w:val="24"/>
          <w:lang w:eastAsia="el-GR"/>
          <w14:ligatures w14:val="none"/>
        </w:rPr>
        <w:t xml:space="preserve"> σχετικά με την «</w:t>
      </w:r>
      <w:r w:rsidRPr="00EA48DF">
        <w:rPr>
          <w:rFonts w:ascii="Calibri" w:eastAsia="Times New Roman" w:hAnsi="Calibri" w:cs="Calibri"/>
          <w:b/>
          <w:bCs/>
          <w:color w:val="20124D"/>
          <w:kern w:val="0"/>
          <w:sz w:val="24"/>
          <w:szCs w:val="24"/>
          <w:lang w:eastAsia="el-GR"/>
          <w14:ligatures w14:val="none"/>
        </w:rPr>
        <w:t>Π</w:t>
      </w:r>
      <w:r w:rsidRPr="00EA48DF">
        <w:rPr>
          <w:rFonts w:ascii="Calibri" w:eastAsia="Times New Roman" w:hAnsi="Calibri" w:cs="Calibri"/>
          <w:b/>
          <w:bCs/>
          <w:color w:val="073763"/>
          <w:kern w:val="0"/>
          <w:sz w:val="24"/>
          <w:szCs w:val="24"/>
          <w:lang w:eastAsia="el-GR"/>
          <w14:ligatures w14:val="none"/>
        </w:rPr>
        <w:t>λαστική ρύπανση των υδάτων» στο Τμήμα Γεωπονίας του Π. Ιωαννίνων στην Άρτα</w:t>
      </w:r>
    </w:p>
    <w:p w14:paraId="714C43C9" w14:textId="289B36C6" w:rsidR="00557CBF" w:rsidRDefault="00557CBF" w:rsidP="00557CBF">
      <w:pPr>
        <w:shd w:val="clear" w:color="auto" w:fill="FFFFFF"/>
        <w:spacing w:after="0" w:line="240" w:lineRule="auto"/>
        <w:jc w:val="center"/>
        <w:rPr>
          <w:rFonts w:ascii="Calibri" w:eastAsia="Times New Roman" w:hAnsi="Calibri" w:cs="Calibri"/>
          <w:b/>
          <w:bCs/>
          <w:color w:val="073763"/>
          <w:kern w:val="0"/>
          <w:sz w:val="24"/>
          <w:szCs w:val="24"/>
          <w:lang w:eastAsia="el-GR"/>
          <w14:ligatures w14:val="none"/>
        </w:rPr>
      </w:pPr>
    </w:p>
    <w:tbl>
      <w:tblPr>
        <w:tblStyle w:val="aa"/>
        <w:tblW w:w="8500" w:type="dxa"/>
        <w:tblLayout w:type="fixed"/>
        <w:tblLook w:val="04A0" w:firstRow="1" w:lastRow="0" w:firstColumn="1" w:lastColumn="0" w:noHBand="0" w:noVBand="1"/>
      </w:tblPr>
      <w:tblGrid>
        <w:gridCol w:w="8500"/>
      </w:tblGrid>
      <w:tr w:rsidR="00557CBF" w14:paraId="25B695E6" w14:textId="77777777" w:rsidTr="00557CBF">
        <w:trPr>
          <w:trHeight w:val="4348"/>
        </w:trPr>
        <w:tc>
          <w:tcPr>
            <w:tcW w:w="8500" w:type="dxa"/>
          </w:tcPr>
          <w:p w14:paraId="3A8F477F" w14:textId="69A5349A" w:rsidR="00557CBF" w:rsidRPr="00174CC8" w:rsidRDefault="00174CC8" w:rsidP="00174CC8">
            <w:pPr>
              <w:pStyle w:val="Web"/>
              <w:rPr>
                <w:lang w:val="en-US"/>
              </w:rPr>
            </w:pPr>
            <w:r>
              <w:rPr>
                <w:noProof/>
              </w:rPr>
              <w:drawing>
                <wp:inline distT="0" distB="0" distL="0" distR="0" wp14:anchorId="705B5327" wp14:editId="310C43E3">
                  <wp:extent cx="5358130" cy="2743037"/>
                  <wp:effectExtent l="0" t="0" r="0" b="63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58130" cy="2743037"/>
                          </a:xfrm>
                          <a:prstGeom prst="rect">
                            <a:avLst/>
                          </a:prstGeom>
                          <a:noFill/>
                          <a:ln>
                            <a:noFill/>
                          </a:ln>
                        </pic:spPr>
                      </pic:pic>
                    </a:graphicData>
                  </a:graphic>
                </wp:inline>
              </w:drawing>
            </w:r>
          </w:p>
        </w:tc>
      </w:tr>
    </w:tbl>
    <w:p w14:paraId="3F6CECB1" w14:textId="77777777" w:rsidR="00557CBF" w:rsidRDefault="00557CBF" w:rsidP="00E82017">
      <w:pPr>
        <w:jc w:val="both"/>
        <w:rPr>
          <w:rFonts w:ascii="Calibri" w:hAnsi="Calibri" w:cs="Calibri"/>
        </w:rPr>
      </w:pPr>
    </w:p>
    <w:p w14:paraId="4B401708" w14:textId="02C9E7C4" w:rsidR="00557CBF" w:rsidRPr="00D80AF4" w:rsidRDefault="00FD67C8" w:rsidP="00E82017">
      <w:pPr>
        <w:jc w:val="both"/>
        <w:rPr>
          <w:rFonts w:ascii="Calibri" w:hAnsi="Calibri" w:cs="Calibri"/>
          <w:b/>
          <w:bCs/>
          <w:color w:val="002060"/>
        </w:rPr>
      </w:pPr>
      <w:r w:rsidRPr="00557CBF">
        <w:rPr>
          <w:rFonts w:ascii="Calibri" w:hAnsi="Calibri" w:cs="Calibri"/>
          <w:b/>
          <w:bCs/>
          <w:color w:val="002060"/>
        </w:rPr>
        <w:t xml:space="preserve">Στο πλαίσιο των δράσεων της </w:t>
      </w:r>
      <w:proofErr w:type="spellStart"/>
      <w:r w:rsidRPr="00557CBF">
        <w:rPr>
          <w:rFonts w:ascii="Calibri" w:hAnsi="Calibri" w:cs="Calibri"/>
          <w:b/>
          <w:bCs/>
          <w:color w:val="002060"/>
        </w:rPr>
        <w:t>Healthy</w:t>
      </w:r>
      <w:proofErr w:type="spellEnd"/>
      <w:r w:rsidRPr="00557CBF">
        <w:rPr>
          <w:rFonts w:ascii="Calibri" w:hAnsi="Calibri" w:cs="Calibri"/>
          <w:b/>
          <w:bCs/>
          <w:color w:val="002060"/>
        </w:rPr>
        <w:t xml:space="preserve"> </w:t>
      </w:r>
      <w:proofErr w:type="spellStart"/>
      <w:r w:rsidRPr="00557CBF">
        <w:rPr>
          <w:rFonts w:ascii="Calibri" w:hAnsi="Calibri" w:cs="Calibri"/>
          <w:b/>
          <w:bCs/>
          <w:color w:val="002060"/>
        </w:rPr>
        <w:t>Seas</w:t>
      </w:r>
      <w:proofErr w:type="spellEnd"/>
      <w:r w:rsidRPr="00557CBF">
        <w:rPr>
          <w:rFonts w:ascii="Calibri" w:hAnsi="Calibri" w:cs="Calibri"/>
          <w:b/>
          <w:bCs/>
          <w:color w:val="002060"/>
        </w:rPr>
        <w:t xml:space="preserve"> (https://www.healthyseas.org/)</w:t>
      </w:r>
      <w:r w:rsidRPr="00557CBF">
        <w:rPr>
          <w:b/>
          <w:bCs/>
          <w:color w:val="002060"/>
        </w:rPr>
        <w:t xml:space="preserve"> </w:t>
      </w:r>
      <w:r w:rsidRPr="00557CBF">
        <w:rPr>
          <w:rFonts w:ascii="Calibri" w:hAnsi="Calibri" w:cs="Calibri"/>
          <w:b/>
          <w:bCs/>
          <w:color w:val="002060"/>
        </w:rPr>
        <w:t>για την ενημέρωση και ευαισθητοποίηση των ανθρώπων σε περιβαλλοντικά θέματα, τ</w:t>
      </w:r>
      <w:r w:rsidR="007E75C3" w:rsidRPr="00557CBF">
        <w:rPr>
          <w:rFonts w:ascii="Calibri" w:hAnsi="Calibri" w:cs="Calibri"/>
          <w:b/>
          <w:bCs/>
          <w:color w:val="002060"/>
        </w:rPr>
        <w:t xml:space="preserve">ην Τρίτη 10 Δεκεμβρίου 2024 και ώρα 10.00 π.μ., στο χώρο της Βιβλιοθήκης της Πανεπιστημιούπολης </w:t>
      </w:r>
      <w:r w:rsidRPr="00557CBF">
        <w:rPr>
          <w:rFonts w:ascii="Calibri" w:hAnsi="Calibri" w:cs="Calibri"/>
          <w:b/>
          <w:bCs/>
          <w:color w:val="002060"/>
        </w:rPr>
        <w:t xml:space="preserve">της </w:t>
      </w:r>
      <w:r w:rsidR="007E75C3" w:rsidRPr="00557CBF">
        <w:rPr>
          <w:rFonts w:ascii="Calibri" w:hAnsi="Calibri" w:cs="Calibri"/>
          <w:b/>
          <w:bCs/>
          <w:color w:val="002060"/>
        </w:rPr>
        <w:t xml:space="preserve">Άρτας, </w:t>
      </w:r>
      <w:r w:rsidRPr="00557CBF">
        <w:rPr>
          <w:rFonts w:ascii="Calibri" w:hAnsi="Calibri" w:cs="Calibri"/>
          <w:b/>
          <w:bCs/>
          <w:color w:val="002060"/>
        </w:rPr>
        <w:t xml:space="preserve">διοργανώθηκε </w:t>
      </w:r>
      <w:r w:rsidR="007E75C3" w:rsidRPr="00557CBF">
        <w:rPr>
          <w:rFonts w:ascii="Calibri" w:hAnsi="Calibri" w:cs="Calibri"/>
          <w:b/>
          <w:bCs/>
          <w:color w:val="002060"/>
        </w:rPr>
        <w:t>από το Τμήμα Γεωπονίας ένα εργαστήριο σχετικά με την «Πλαστική ρύπανση των υδάτων».</w:t>
      </w:r>
      <w:r w:rsidRPr="00557CBF">
        <w:rPr>
          <w:rFonts w:ascii="Calibri" w:hAnsi="Calibri" w:cs="Calibri"/>
          <w:b/>
          <w:bCs/>
          <w:color w:val="002060"/>
        </w:rPr>
        <w:t xml:space="preserve"> </w:t>
      </w:r>
      <w:r w:rsidR="007E75C3" w:rsidRPr="00557CBF">
        <w:rPr>
          <w:rFonts w:ascii="Calibri" w:hAnsi="Calibri" w:cs="Calibri"/>
          <w:b/>
          <w:bCs/>
          <w:color w:val="002060"/>
        </w:rPr>
        <w:t>Ένα εργαστήριο</w:t>
      </w:r>
      <w:r w:rsidR="001364DD" w:rsidRPr="00557CBF">
        <w:rPr>
          <w:rFonts w:ascii="Calibri" w:hAnsi="Calibri" w:cs="Calibri"/>
          <w:b/>
          <w:bCs/>
          <w:color w:val="002060"/>
        </w:rPr>
        <w:t>,</w:t>
      </w:r>
      <w:r w:rsidR="007E75C3" w:rsidRPr="00557CBF">
        <w:rPr>
          <w:rFonts w:ascii="Calibri" w:hAnsi="Calibri" w:cs="Calibri"/>
          <w:b/>
          <w:bCs/>
          <w:color w:val="002060"/>
        </w:rPr>
        <w:t xml:space="preserve"> </w:t>
      </w:r>
      <w:r w:rsidR="001364DD" w:rsidRPr="00557CBF">
        <w:rPr>
          <w:rFonts w:ascii="Calibri" w:hAnsi="Calibri" w:cs="Calibri"/>
          <w:b/>
          <w:bCs/>
          <w:color w:val="002060"/>
        </w:rPr>
        <w:t>ανοικτό για όλους,</w:t>
      </w:r>
      <w:r w:rsidR="00557CBF">
        <w:rPr>
          <w:rFonts w:ascii="Calibri" w:hAnsi="Calibri" w:cs="Calibri"/>
          <w:b/>
          <w:bCs/>
          <w:color w:val="002060"/>
        </w:rPr>
        <w:t xml:space="preserve"> </w:t>
      </w:r>
      <w:r w:rsidRPr="00557CBF">
        <w:rPr>
          <w:rFonts w:ascii="Calibri" w:hAnsi="Calibri" w:cs="Calibri"/>
          <w:b/>
          <w:bCs/>
          <w:color w:val="002060"/>
        </w:rPr>
        <w:t xml:space="preserve">το οποίο </w:t>
      </w:r>
      <w:r w:rsidR="0026308A" w:rsidRPr="00557CBF">
        <w:rPr>
          <w:rFonts w:ascii="Calibri" w:hAnsi="Calibri" w:cs="Calibri"/>
          <w:b/>
          <w:bCs/>
          <w:color w:val="002060"/>
        </w:rPr>
        <w:t>διαπραγματεύτηκε την πλαστική ρύπανση των υδάτων, λόγω εγκαταλελειμμένου αλιευτικού εξοπλισμού, με έμφαση στις εγκαταλελειμμένες μονάδες παραγωγής ιχθύων στη Δυτική Ελλάδα</w:t>
      </w:r>
      <w:r w:rsidR="007E75C3" w:rsidRPr="00557CBF">
        <w:rPr>
          <w:rFonts w:ascii="Calibri" w:hAnsi="Calibri" w:cs="Calibri"/>
          <w:b/>
          <w:bCs/>
          <w:color w:val="002060"/>
        </w:rPr>
        <w:t xml:space="preserve">. </w:t>
      </w:r>
    </w:p>
    <w:tbl>
      <w:tblPr>
        <w:tblStyle w:val="aa"/>
        <w:tblW w:w="0" w:type="auto"/>
        <w:tblLook w:val="04A0" w:firstRow="1" w:lastRow="0" w:firstColumn="1" w:lastColumn="0" w:noHBand="0" w:noVBand="1"/>
      </w:tblPr>
      <w:tblGrid>
        <w:gridCol w:w="8296"/>
      </w:tblGrid>
      <w:tr w:rsidR="00557CBF" w14:paraId="2369B9FC" w14:textId="77777777" w:rsidTr="00557CBF">
        <w:tc>
          <w:tcPr>
            <w:tcW w:w="8296" w:type="dxa"/>
          </w:tcPr>
          <w:p w14:paraId="7DFE64B0" w14:textId="67543439" w:rsidR="00557CBF" w:rsidRDefault="00174CC8" w:rsidP="00E82017">
            <w:pPr>
              <w:jc w:val="both"/>
              <w:rPr>
                <w:rFonts w:ascii="Calibri" w:hAnsi="Calibri" w:cs="Calibri"/>
              </w:rPr>
            </w:pPr>
            <w:r>
              <w:rPr>
                <w:rFonts w:ascii="Calibri" w:hAnsi="Calibri" w:cs="Calibri"/>
                <w:noProof/>
              </w:rPr>
              <w:drawing>
                <wp:inline distT="0" distB="0" distL="0" distR="0" wp14:anchorId="1ABE2FCB" wp14:editId="0E5B8043">
                  <wp:extent cx="5322570" cy="2767965"/>
                  <wp:effectExtent l="0" t="0" r="0" b="0"/>
                  <wp:docPr id="1817835625"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2570" cy="2767965"/>
                          </a:xfrm>
                          <a:prstGeom prst="rect">
                            <a:avLst/>
                          </a:prstGeom>
                          <a:noFill/>
                        </pic:spPr>
                      </pic:pic>
                    </a:graphicData>
                  </a:graphic>
                </wp:inline>
              </w:drawing>
            </w:r>
          </w:p>
        </w:tc>
      </w:tr>
    </w:tbl>
    <w:p w14:paraId="175579A9" w14:textId="77777777" w:rsidR="00557CBF" w:rsidRDefault="00557CBF" w:rsidP="00E82017">
      <w:pPr>
        <w:jc w:val="both"/>
        <w:rPr>
          <w:rFonts w:ascii="Calibri" w:hAnsi="Calibri" w:cs="Calibri"/>
        </w:rPr>
      </w:pPr>
    </w:p>
    <w:p w14:paraId="2642929A" w14:textId="7D00981C" w:rsidR="00551CE0" w:rsidRPr="00D80AF4" w:rsidRDefault="00557CBF" w:rsidP="007E75C3">
      <w:pPr>
        <w:jc w:val="both"/>
        <w:rPr>
          <w:rFonts w:ascii="Calibri" w:hAnsi="Calibri" w:cs="Calibri"/>
          <w:b/>
          <w:bCs/>
          <w:color w:val="002060"/>
        </w:rPr>
      </w:pPr>
      <w:r w:rsidRPr="00D80AF4">
        <w:rPr>
          <w:rFonts w:ascii="Calibri" w:hAnsi="Calibri" w:cs="Calibri"/>
          <w:b/>
          <w:bCs/>
          <w:color w:val="002060"/>
        </w:rPr>
        <w:lastRenderedPageBreak/>
        <w:t xml:space="preserve">Το </w:t>
      </w:r>
      <w:r w:rsidRPr="00D80AF4">
        <w:rPr>
          <w:rFonts w:ascii="Calibri" w:hAnsi="Calibri" w:cs="Calibri"/>
          <w:b/>
          <w:bCs/>
          <w:color w:val="002060"/>
          <w:lang w:val="en-US"/>
        </w:rPr>
        <w:t>workshop</w:t>
      </w:r>
      <w:r w:rsidRPr="00D80AF4">
        <w:rPr>
          <w:rFonts w:ascii="Calibri" w:hAnsi="Calibri" w:cs="Calibri"/>
          <w:b/>
          <w:bCs/>
          <w:color w:val="002060"/>
        </w:rPr>
        <w:t xml:space="preserve"> είχε μεγάλη συμμετοχή τόσο από φοιτητές όσο και από μέλη ΔΕΠ και ΕΔΙΠ του Τμήματος και έκλεισε με έναν εποικοδομητικό διάλογο ανάμεσα στο κοινό. Σε συνέχεια της πολύ ενδιαφέρουσας προσκεκλημένης ομιλίας της </w:t>
      </w:r>
      <w:proofErr w:type="spellStart"/>
      <w:r w:rsidRPr="00D80AF4">
        <w:rPr>
          <w:rFonts w:ascii="Calibri" w:hAnsi="Calibri" w:cs="Calibri"/>
          <w:b/>
          <w:bCs/>
          <w:color w:val="002060"/>
        </w:rPr>
        <w:t>κας</w:t>
      </w:r>
      <w:proofErr w:type="spellEnd"/>
      <w:r w:rsidRPr="00D80AF4">
        <w:rPr>
          <w:rFonts w:ascii="Calibri" w:hAnsi="Calibri" w:cs="Calibri"/>
          <w:b/>
          <w:bCs/>
          <w:color w:val="002060"/>
        </w:rPr>
        <w:t xml:space="preserve"> Χριστίνας </w:t>
      </w:r>
      <w:proofErr w:type="spellStart"/>
      <w:r w:rsidRPr="00D80AF4">
        <w:rPr>
          <w:rFonts w:ascii="Calibri" w:hAnsi="Calibri" w:cs="Calibri"/>
          <w:b/>
          <w:bCs/>
          <w:color w:val="002060"/>
        </w:rPr>
        <w:t>Ζαντιώτη</w:t>
      </w:r>
      <w:proofErr w:type="spellEnd"/>
      <w:r w:rsidRPr="00D80AF4">
        <w:rPr>
          <w:rFonts w:ascii="Calibri" w:hAnsi="Calibri" w:cs="Calibri"/>
          <w:b/>
          <w:bCs/>
          <w:color w:val="002060"/>
        </w:rPr>
        <w:t>, υποψήφια διδάκτορα του Γεωπονικού Πανεπιστημίου Αθηνών (Εργαστήριο Εφαρμοσμένης Υδροβιολογίας) και επιστημονική συνεργάτιδα της «</w:t>
      </w:r>
      <w:proofErr w:type="spellStart"/>
      <w:r w:rsidRPr="00D80AF4">
        <w:rPr>
          <w:rFonts w:ascii="Calibri" w:hAnsi="Calibri" w:cs="Calibri"/>
          <w:b/>
          <w:bCs/>
          <w:color w:val="002060"/>
        </w:rPr>
        <w:t>Healthy</w:t>
      </w:r>
      <w:proofErr w:type="spellEnd"/>
      <w:r w:rsidRPr="00D80AF4">
        <w:rPr>
          <w:rFonts w:ascii="Calibri" w:hAnsi="Calibri" w:cs="Calibri"/>
          <w:b/>
          <w:bCs/>
          <w:color w:val="002060"/>
        </w:rPr>
        <w:t xml:space="preserve"> </w:t>
      </w:r>
      <w:proofErr w:type="spellStart"/>
      <w:r w:rsidRPr="00D80AF4">
        <w:rPr>
          <w:rFonts w:ascii="Calibri" w:hAnsi="Calibri" w:cs="Calibri"/>
          <w:b/>
          <w:bCs/>
          <w:color w:val="002060"/>
        </w:rPr>
        <w:t>Seas</w:t>
      </w:r>
      <w:proofErr w:type="spellEnd"/>
      <w:r w:rsidRPr="00D80AF4">
        <w:rPr>
          <w:rFonts w:ascii="Calibri" w:hAnsi="Calibri" w:cs="Calibri"/>
          <w:b/>
          <w:bCs/>
          <w:color w:val="002060"/>
        </w:rPr>
        <w:t xml:space="preserve">» και κατόπιν αιτήματος των παρευρισκόμενων φοιτητών/τριών για περαιτέρω ενημέρωση και για </w:t>
      </w:r>
      <w:r w:rsidR="00D80AF4">
        <w:rPr>
          <w:rFonts w:ascii="Calibri" w:hAnsi="Calibri" w:cs="Calibri"/>
          <w:b/>
          <w:bCs/>
          <w:color w:val="002060"/>
        </w:rPr>
        <w:t xml:space="preserve">τη </w:t>
      </w:r>
      <w:r w:rsidRPr="00D80AF4">
        <w:rPr>
          <w:rFonts w:ascii="Calibri" w:hAnsi="Calibri" w:cs="Calibri"/>
          <w:b/>
          <w:bCs/>
          <w:color w:val="002060"/>
        </w:rPr>
        <w:t>συμμετοχή τους στις δράσεις τ</w:t>
      </w:r>
      <w:r w:rsidR="00D80AF4">
        <w:rPr>
          <w:rFonts w:ascii="Calibri" w:hAnsi="Calibri" w:cs="Calibri"/>
          <w:b/>
          <w:bCs/>
          <w:color w:val="002060"/>
        </w:rPr>
        <w:t>ης</w:t>
      </w:r>
      <w:r w:rsidRPr="00D80AF4">
        <w:rPr>
          <w:rFonts w:ascii="Calibri" w:hAnsi="Calibri" w:cs="Calibri"/>
          <w:b/>
          <w:bCs/>
          <w:color w:val="002060"/>
        </w:rPr>
        <w:t xml:space="preserve"> HEALTHY SEAS, κοινοποιούμε τα σχετικά </w:t>
      </w:r>
      <w:proofErr w:type="spellStart"/>
      <w:r w:rsidRPr="00D80AF4">
        <w:rPr>
          <w:rFonts w:ascii="Calibri" w:hAnsi="Calibri" w:cs="Calibri"/>
          <w:b/>
          <w:bCs/>
          <w:color w:val="002060"/>
        </w:rPr>
        <w:t>link</w:t>
      </w:r>
      <w:proofErr w:type="spellEnd"/>
      <w:r w:rsidRPr="00D80AF4">
        <w:rPr>
          <w:rFonts w:ascii="Calibri" w:hAnsi="Calibri" w:cs="Calibri"/>
          <w:b/>
          <w:bCs/>
          <w:color w:val="002060"/>
        </w:rPr>
        <w:t xml:space="preserve"> που σχετίζονται με τον εθελοντισμό. </w:t>
      </w:r>
    </w:p>
    <w:tbl>
      <w:tblPr>
        <w:tblStyle w:val="aa"/>
        <w:tblpPr w:leftFromText="180" w:rightFromText="180" w:vertAnchor="text" w:horzAnchor="margin" w:tblpY="16"/>
        <w:tblW w:w="0" w:type="auto"/>
        <w:tblLook w:val="04A0" w:firstRow="1" w:lastRow="0" w:firstColumn="1" w:lastColumn="0" w:noHBand="0" w:noVBand="1"/>
      </w:tblPr>
      <w:tblGrid>
        <w:gridCol w:w="8296"/>
      </w:tblGrid>
      <w:tr w:rsidR="00557CBF" w14:paraId="72E6458C" w14:textId="77777777" w:rsidTr="00557CBF">
        <w:tc>
          <w:tcPr>
            <w:tcW w:w="8296" w:type="dxa"/>
          </w:tcPr>
          <w:p w14:paraId="38A02633" w14:textId="5FDE9E50" w:rsidR="00557CBF" w:rsidRDefault="00174CC8" w:rsidP="00557CBF">
            <w:pPr>
              <w:jc w:val="both"/>
              <w:rPr>
                <w:rFonts w:ascii="Calibri" w:hAnsi="Calibri" w:cs="Calibri"/>
              </w:rPr>
            </w:pPr>
            <w:r>
              <w:rPr>
                <w:rFonts w:ascii="Calibri" w:hAnsi="Calibri" w:cs="Calibri"/>
                <w:noProof/>
              </w:rPr>
              <w:drawing>
                <wp:inline distT="0" distB="0" distL="0" distR="0" wp14:anchorId="3EC67258" wp14:editId="0F26D5A4">
                  <wp:extent cx="5517515" cy="2371725"/>
                  <wp:effectExtent l="0" t="0" r="6985" b="9525"/>
                  <wp:docPr id="1700074982"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7515" cy="2371725"/>
                          </a:xfrm>
                          <a:prstGeom prst="rect">
                            <a:avLst/>
                          </a:prstGeom>
                          <a:noFill/>
                        </pic:spPr>
                      </pic:pic>
                    </a:graphicData>
                  </a:graphic>
                </wp:inline>
              </w:drawing>
            </w:r>
          </w:p>
        </w:tc>
      </w:tr>
    </w:tbl>
    <w:p w14:paraId="609CCF5E" w14:textId="77777777" w:rsidR="00E8405A" w:rsidRDefault="00E8405A" w:rsidP="007E75C3">
      <w:pPr>
        <w:jc w:val="both"/>
        <w:rPr>
          <w:rFonts w:ascii="Calibri" w:hAnsi="Calibri" w:cs="Calibri"/>
          <w:b/>
          <w:bCs/>
          <w:color w:val="002060"/>
        </w:rPr>
      </w:pPr>
    </w:p>
    <w:p w14:paraId="62FED2C5" w14:textId="1AD8728B" w:rsidR="00551CE0" w:rsidRPr="00174CC8" w:rsidRDefault="00174CC8" w:rsidP="007E75C3">
      <w:pPr>
        <w:jc w:val="both"/>
        <w:rPr>
          <w:rFonts w:ascii="Calibri" w:hAnsi="Calibri" w:cs="Calibri"/>
          <w:b/>
          <w:bCs/>
          <w:color w:val="002060"/>
        </w:rPr>
      </w:pPr>
      <w:r w:rsidRPr="00557CBF">
        <w:rPr>
          <w:rFonts w:ascii="Calibri" w:hAnsi="Calibri" w:cs="Calibri"/>
          <w:b/>
          <w:bCs/>
          <w:color w:val="002060"/>
        </w:rPr>
        <w:t>Τέλος</w:t>
      </w:r>
      <w:r w:rsidR="00D80AF4">
        <w:rPr>
          <w:rFonts w:ascii="Calibri" w:hAnsi="Calibri" w:cs="Calibri"/>
          <w:b/>
          <w:bCs/>
          <w:color w:val="002060"/>
        </w:rPr>
        <w:t>,</w:t>
      </w:r>
      <w:r w:rsidRPr="00557CBF">
        <w:rPr>
          <w:rFonts w:ascii="Calibri" w:hAnsi="Calibri" w:cs="Calibri"/>
          <w:b/>
          <w:bCs/>
          <w:color w:val="002060"/>
        </w:rPr>
        <w:t xml:space="preserve"> τέθηκε και συζητήθηκε η πρόταση για την επόμενη δράση της οργάνωσης η οποία θα αφορά στον καθαρισμό του Αμβρακικού κόλπου.</w:t>
      </w:r>
    </w:p>
    <w:tbl>
      <w:tblPr>
        <w:tblStyle w:val="aa"/>
        <w:tblW w:w="0" w:type="auto"/>
        <w:tblLook w:val="04A0" w:firstRow="1" w:lastRow="0" w:firstColumn="1" w:lastColumn="0" w:noHBand="0" w:noVBand="1"/>
      </w:tblPr>
      <w:tblGrid>
        <w:gridCol w:w="8296"/>
      </w:tblGrid>
      <w:tr w:rsidR="00174CC8" w14:paraId="5FF8928D" w14:textId="77777777" w:rsidTr="00174CC8">
        <w:tc>
          <w:tcPr>
            <w:tcW w:w="8296" w:type="dxa"/>
          </w:tcPr>
          <w:p w14:paraId="57973C7E" w14:textId="09FE8952" w:rsidR="00174CC8" w:rsidRDefault="00174CC8">
            <w:pPr>
              <w:jc w:val="both"/>
              <w:rPr>
                <w:rFonts w:ascii="Calibri" w:hAnsi="Calibri" w:cs="Calibri"/>
                <w:lang w:val="en-US"/>
              </w:rPr>
            </w:pPr>
            <w:r>
              <w:rPr>
                <w:rFonts w:ascii="Calibri" w:hAnsi="Calibri" w:cs="Calibri"/>
                <w:noProof/>
                <w:lang w:val="en-US"/>
              </w:rPr>
              <w:drawing>
                <wp:inline distT="0" distB="0" distL="0" distR="0" wp14:anchorId="3DCDB421" wp14:editId="4DE5F540">
                  <wp:extent cx="5175885" cy="2920365"/>
                  <wp:effectExtent l="0" t="0" r="5715" b="0"/>
                  <wp:docPr id="205020787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5885" cy="2920365"/>
                          </a:xfrm>
                          <a:prstGeom prst="rect">
                            <a:avLst/>
                          </a:prstGeom>
                          <a:noFill/>
                        </pic:spPr>
                      </pic:pic>
                    </a:graphicData>
                  </a:graphic>
                </wp:inline>
              </w:drawing>
            </w:r>
          </w:p>
        </w:tc>
      </w:tr>
    </w:tbl>
    <w:p w14:paraId="49333300" w14:textId="77777777" w:rsidR="00174CC8" w:rsidRDefault="00174CC8" w:rsidP="00174CC8">
      <w:pPr>
        <w:jc w:val="both"/>
        <w:rPr>
          <w:rFonts w:ascii="Calibri" w:hAnsi="Calibri" w:cs="Calibri"/>
          <w:b/>
          <w:bCs/>
          <w:color w:val="002060"/>
          <w:lang w:val="en-US"/>
        </w:rPr>
      </w:pPr>
    </w:p>
    <w:p w14:paraId="3C62C825" w14:textId="3AFE4F41" w:rsidR="00174CC8" w:rsidRPr="00557CBF" w:rsidRDefault="00174CC8" w:rsidP="00174CC8">
      <w:pPr>
        <w:jc w:val="both"/>
        <w:rPr>
          <w:rFonts w:ascii="Calibri" w:hAnsi="Calibri" w:cs="Calibri"/>
          <w:b/>
          <w:bCs/>
          <w:color w:val="002060"/>
          <w:lang w:val="en-US"/>
        </w:rPr>
      </w:pPr>
      <w:r w:rsidRPr="00557CBF">
        <w:rPr>
          <w:rFonts w:ascii="Calibri" w:hAnsi="Calibri" w:cs="Calibri"/>
          <w:b/>
          <w:bCs/>
          <w:color w:val="002060"/>
        </w:rPr>
        <w:t>Ν</w:t>
      </w:r>
      <w:proofErr w:type="spellStart"/>
      <w:r w:rsidRPr="00557CBF">
        <w:rPr>
          <w:rFonts w:ascii="Calibri" w:hAnsi="Calibri" w:cs="Calibri"/>
          <w:b/>
          <w:bCs/>
          <w:color w:val="002060"/>
          <w:lang w:val="en-US"/>
        </w:rPr>
        <w:t>ewsletter</w:t>
      </w:r>
      <w:proofErr w:type="spellEnd"/>
      <w:r w:rsidRPr="00557CBF">
        <w:rPr>
          <w:rFonts w:ascii="Calibri" w:hAnsi="Calibri" w:cs="Calibri"/>
          <w:b/>
          <w:bCs/>
          <w:color w:val="002060"/>
          <w:lang w:val="en-US"/>
        </w:rPr>
        <w:t xml:space="preserve">: https://www.healthyseas.org/newsletter/   </w:t>
      </w:r>
    </w:p>
    <w:p w14:paraId="34A51347" w14:textId="77777777" w:rsidR="00174CC8" w:rsidRPr="00D80AF4" w:rsidRDefault="00174CC8" w:rsidP="00174CC8">
      <w:pPr>
        <w:jc w:val="both"/>
        <w:rPr>
          <w:rFonts w:ascii="Calibri" w:hAnsi="Calibri" w:cs="Calibri"/>
          <w:b/>
          <w:bCs/>
          <w:color w:val="002060"/>
          <w:lang w:val="en-US"/>
        </w:rPr>
      </w:pPr>
      <w:r w:rsidRPr="00557CBF">
        <w:rPr>
          <w:rFonts w:ascii="Calibri" w:hAnsi="Calibri" w:cs="Calibri"/>
          <w:b/>
          <w:bCs/>
          <w:color w:val="002060"/>
          <w:lang w:val="en-US"/>
        </w:rPr>
        <w:t xml:space="preserve">Volunteer database: https://timecounts.app/healthy-seas  </w:t>
      </w:r>
    </w:p>
    <w:p w14:paraId="45764A29" w14:textId="77777777" w:rsidR="00E82017" w:rsidRPr="00FD67C8" w:rsidRDefault="00E82017">
      <w:pPr>
        <w:jc w:val="both"/>
        <w:rPr>
          <w:rFonts w:ascii="Calibri" w:hAnsi="Calibri" w:cs="Calibri"/>
          <w:lang w:val="en-US"/>
        </w:rPr>
      </w:pPr>
    </w:p>
    <w:sectPr w:rsidR="00E82017" w:rsidRPr="00FD67C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EA3"/>
    <w:rsid w:val="000527F4"/>
    <w:rsid w:val="000B0264"/>
    <w:rsid w:val="000B4CD9"/>
    <w:rsid w:val="001029A2"/>
    <w:rsid w:val="001364DD"/>
    <w:rsid w:val="00174CC8"/>
    <w:rsid w:val="001D7170"/>
    <w:rsid w:val="0026308A"/>
    <w:rsid w:val="003369DC"/>
    <w:rsid w:val="00371234"/>
    <w:rsid w:val="00386439"/>
    <w:rsid w:val="0043039F"/>
    <w:rsid w:val="00551CE0"/>
    <w:rsid w:val="00557CBF"/>
    <w:rsid w:val="005D79CE"/>
    <w:rsid w:val="0061744D"/>
    <w:rsid w:val="00634AD5"/>
    <w:rsid w:val="0063725C"/>
    <w:rsid w:val="00665C74"/>
    <w:rsid w:val="00785174"/>
    <w:rsid w:val="007E75C3"/>
    <w:rsid w:val="00891795"/>
    <w:rsid w:val="008B35D9"/>
    <w:rsid w:val="00914A16"/>
    <w:rsid w:val="0093482B"/>
    <w:rsid w:val="00943BDE"/>
    <w:rsid w:val="009D3775"/>
    <w:rsid w:val="009E5EA3"/>
    <w:rsid w:val="00A6656D"/>
    <w:rsid w:val="00AB6507"/>
    <w:rsid w:val="00C53C09"/>
    <w:rsid w:val="00D80AF4"/>
    <w:rsid w:val="00E06675"/>
    <w:rsid w:val="00E57DCF"/>
    <w:rsid w:val="00E82017"/>
    <w:rsid w:val="00E8405A"/>
    <w:rsid w:val="00EA48DF"/>
    <w:rsid w:val="00EB5568"/>
    <w:rsid w:val="00F0337E"/>
    <w:rsid w:val="00F462DC"/>
    <w:rsid w:val="00F74833"/>
    <w:rsid w:val="00FD67C8"/>
    <w:rsid w:val="00FE225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3B4B4"/>
  <w15:chartTrackingRefBased/>
  <w15:docId w15:val="{4748330B-4B89-4469-BA27-314AE7B40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7CBF"/>
  </w:style>
  <w:style w:type="paragraph" w:styleId="1">
    <w:name w:val="heading 1"/>
    <w:basedOn w:val="a"/>
    <w:next w:val="a"/>
    <w:link w:val="1Char"/>
    <w:uiPriority w:val="9"/>
    <w:qFormat/>
    <w:rsid w:val="009E5E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9E5E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9E5EA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9E5EA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9E5EA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9E5EA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9E5EA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9E5EA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9E5EA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E5EA3"/>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9E5EA3"/>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9E5EA3"/>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9E5EA3"/>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9E5EA3"/>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9E5EA3"/>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9E5EA3"/>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9E5EA3"/>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9E5EA3"/>
    <w:rPr>
      <w:rFonts w:eastAsiaTheme="majorEastAsia" w:cstheme="majorBidi"/>
      <w:color w:val="272727" w:themeColor="text1" w:themeTint="D8"/>
    </w:rPr>
  </w:style>
  <w:style w:type="paragraph" w:styleId="a3">
    <w:name w:val="Title"/>
    <w:basedOn w:val="a"/>
    <w:next w:val="a"/>
    <w:link w:val="Char"/>
    <w:uiPriority w:val="10"/>
    <w:qFormat/>
    <w:rsid w:val="009E5E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9E5EA3"/>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E5EA3"/>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9E5EA3"/>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9E5EA3"/>
    <w:pPr>
      <w:spacing w:before="160"/>
      <w:jc w:val="center"/>
    </w:pPr>
    <w:rPr>
      <w:i/>
      <w:iCs/>
      <w:color w:val="404040" w:themeColor="text1" w:themeTint="BF"/>
    </w:rPr>
  </w:style>
  <w:style w:type="character" w:customStyle="1" w:styleId="Char1">
    <w:name w:val="Απόσπασμα Char"/>
    <w:basedOn w:val="a0"/>
    <w:link w:val="a5"/>
    <w:uiPriority w:val="29"/>
    <w:rsid w:val="009E5EA3"/>
    <w:rPr>
      <w:i/>
      <w:iCs/>
      <w:color w:val="404040" w:themeColor="text1" w:themeTint="BF"/>
    </w:rPr>
  </w:style>
  <w:style w:type="paragraph" w:styleId="a6">
    <w:name w:val="List Paragraph"/>
    <w:basedOn w:val="a"/>
    <w:uiPriority w:val="34"/>
    <w:qFormat/>
    <w:rsid w:val="009E5EA3"/>
    <w:pPr>
      <w:ind w:left="720"/>
      <w:contextualSpacing/>
    </w:pPr>
  </w:style>
  <w:style w:type="character" w:styleId="a7">
    <w:name w:val="Intense Emphasis"/>
    <w:basedOn w:val="a0"/>
    <w:uiPriority w:val="21"/>
    <w:qFormat/>
    <w:rsid w:val="009E5EA3"/>
    <w:rPr>
      <w:i/>
      <w:iCs/>
      <w:color w:val="0F4761" w:themeColor="accent1" w:themeShade="BF"/>
    </w:rPr>
  </w:style>
  <w:style w:type="paragraph" w:styleId="a8">
    <w:name w:val="Intense Quote"/>
    <w:basedOn w:val="a"/>
    <w:next w:val="a"/>
    <w:link w:val="Char2"/>
    <w:uiPriority w:val="30"/>
    <w:qFormat/>
    <w:rsid w:val="009E5E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9E5EA3"/>
    <w:rPr>
      <w:i/>
      <w:iCs/>
      <w:color w:val="0F4761" w:themeColor="accent1" w:themeShade="BF"/>
    </w:rPr>
  </w:style>
  <w:style w:type="character" w:styleId="a9">
    <w:name w:val="Intense Reference"/>
    <w:basedOn w:val="a0"/>
    <w:uiPriority w:val="32"/>
    <w:qFormat/>
    <w:rsid w:val="009E5EA3"/>
    <w:rPr>
      <w:b/>
      <w:bCs/>
      <w:smallCaps/>
      <w:color w:val="0F4761" w:themeColor="accent1" w:themeShade="BF"/>
      <w:spacing w:val="5"/>
    </w:rPr>
  </w:style>
  <w:style w:type="paragraph" w:styleId="Web">
    <w:name w:val="Normal (Web)"/>
    <w:basedOn w:val="a"/>
    <w:uiPriority w:val="99"/>
    <w:unhideWhenUsed/>
    <w:rsid w:val="000B0264"/>
    <w:pPr>
      <w:spacing w:before="100" w:beforeAutospacing="1" w:after="100" w:afterAutospacing="1" w:line="240" w:lineRule="auto"/>
    </w:pPr>
    <w:rPr>
      <w:rFonts w:ascii="Times New Roman" w:eastAsia="Times New Roman" w:hAnsi="Times New Roman" w:cs="Times New Roman"/>
      <w:kern w:val="0"/>
      <w:sz w:val="24"/>
      <w:szCs w:val="24"/>
      <w:lang w:eastAsia="el-GR"/>
      <w14:ligatures w14:val="none"/>
    </w:rPr>
  </w:style>
  <w:style w:type="table" w:styleId="aa">
    <w:name w:val="Table Grid"/>
    <w:basedOn w:val="a1"/>
    <w:uiPriority w:val="39"/>
    <w:rsid w:val="00557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942468">
      <w:bodyDiv w:val="1"/>
      <w:marLeft w:val="0"/>
      <w:marRight w:val="0"/>
      <w:marTop w:val="0"/>
      <w:marBottom w:val="0"/>
      <w:divBdr>
        <w:top w:val="none" w:sz="0" w:space="0" w:color="auto"/>
        <w:left w:val="none" w:sz="0" w:space="0" w:color="auto"/>
        <w:bottom w:val="none" w:sz="0" w:space="0" w:color="auto"/>
        <w:right w:val="none" w:sz="0" w:space="0" w:color="auto"/>
      </w:divBdr>
    </w:div>
    <w:div w:id="543101889">
      <w:bodyDiv w:val="1"/>
      <w:marLeft w:val="0"/>
      <w:marRight w:val="0"/>
      <w:marTop w:val="0"/>
      <w:marBottom w:val="0"/>
      <w:divBdr>
        <w:top w:val="none" w:sz="0" w:space="0" w:color="auto"/>
        <w:left w:val="none" w:sz="0" w:space="0" w:color="auto"/>
        <w:bottom w:val="none" w:sz="0" w:space="0" w:color="auto"/>
        <w:right w:val="none" w:sz="0" w:space="0" w:color="auto"/>
      </w:divBdr>
    </w:div>
    <w:div w:id="1168790652">
      <w:bodyDiv w:val="1"/>
      <w:marLeft w:val="0"/>
      <w:marRight w:val="0"/>
      <w:marTop w:val="0"/>
      <w:marBottom w:val="0"/>
      <w:divBdr>
        <w:top w:val="none" w:sz="0" w:space="0" w:color="auto"/>
        <w:left w:val="none" w:sz="0" w:space="0" w:color="auto"/>
        <w:bottom w:val="none" w:sz="0" w:space="0" w:color="auto"/>
        <w:right w:val="none" w:sz="0" w:space="0" w:color="auto"/>
      </w:divBdr>
    </w:div>
    <w:div w:id="1351642997">
      <w:bodyDiv w:val="1"/>
      <w:marLeft w:val="0"/>
      <w:marRight w:val="0"/>
      <w:marTop w:val="0"/>
      <w:marBottom w:val="0"/>
      <w:divBdr>
        <w:top w:val="none" w:sz="0" w:space="0" w:color="auto"/>
        <w:left w:val="none" w:sz="0" w:space="0" w:color="auto"/>
        <w:bottom w:val="none" w:sz="0" w:space="0" w:color="auto"/>
        <w:right w:val="none" w:sz="0" w:space="0" w:color="auto"/>
      </w:divBdr>
    </w:div>
    <w:div w:id="1646007274">
      <w:bodyDiv w:val="1"/>
      <w:marLeft w:val="0"/>
      <w:marRight w:val="0"/>
      <w:marTop w:val="0"/>
      <w:marBottom w:val="0"/>
      <w:divBdr>
        <w:top w:val="none" w:sz="0" w:space="0" w:color="auto"/>
        <w:left w:val="none" w:sz="0" w:space="0" w:color="auto"/>
        <w:bottom w:val="none" w:sz="0" w:space="0" w:color="auto"/>
        <w:right w:val="none" w:sz="0" w:space="0" w:color="auto"/>
      </w:divBdr>
    </w:div>
    <w:div w:id="168940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6B77C-C27B-4E6D-AA67-2E09CA884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245</Words>
  <Characters>1324</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ΙΩΑΝΝΗΣ ΣΚΟΥΦΟΣ</dc:creator>
  <cp:keywords/>
  <dc:description/>
  <cp:lastModifiedBy>LITSA GOUVA</cp:lastModifiedBy>
  <cp:revision>5</cp:revision>
  <dcterms:created xsi:type="dcterms:W3CDTF">2024-12-17T14:12:00Z</dcterms:created>
  <dcterms:modified xsi:type="dcterms:W3CDTF">2024-12-18T13:23:00Z</dcterms:modified>
</cp:coreProperties>
</file>