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78D1" w14:textId="169CF372" w:rsidR="00A766D4" w:rsidRDefault="00600563" w:rsidP="00600563">
      <w:pPr>
        <w:jc w:val="both"/>
        <w:rPr>
          <w:b/>
          <w:bCs/>
        </w:rPr>
      </w:pPr>
      <w:r w:rsidRPr="00600563">
        <w:rPr>
          <w:b/>
          <w:bCs/>
        </w:rPr>
        <w:t>Η πρώτη διεθνώς εργασία για την ιχνηλασιμότητα και αυθεντικότητα του Ελληνικού γιδοτυριού μέσω της ανάλυσης του μικροβιώματος από το Τμήμα Γεωπονίας της Άρτας</w:t>
      </w:r>
    </w:p>
    <w:p w14:paraId="1E34192F" w14:textId="2341DB71" w:rsidR="00600563" w:rsidRDefault="00600563" w:rsidP="00600563">
      <w:pPr>
        <w:jc w:val="both"/>
        <w:rPr>
          <w:b/>
          <w:bCs/>
        </w:rPr>
      </w:pPr>
    </w:p>
    <w:p w14:paraId="308C4BD4" w14:textId="093388FC" w:rsidR="00600563" w:rsidRDefault="00600563" w:rsidP="00600563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B82A268" wp14:editId="18D8806D">
            <wp:extent cx="5274310" cy="4762500"/>
            <wp:effectExtent l="0" t="0" r="254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A555" w14:textId="7B7E8431" w:rsidR="00600563" w:rsidRDefault="00600563" w:rsidP="00600563">
      <w:pPr>
        <w:jc w:val="both"/>
        <w:rPr>
          <w:b/>
          <w:bCs/>
        </w:rPr>
      </w:pPr>
    </w:p>
    <w:p w14:paraId="7C7C7DC3" w14:textId="77777777" w:rsidR="00600563" w:rsidRPr="00600563" w:rsidRDefault="00600563" w:rsidP="00600563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M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ξ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ύ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πολλ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σημερ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δος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ρωση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ψης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μπορε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ξε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σκην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 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στω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ροδ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ά.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στημον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δημοσ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δεν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σκην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ροντος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ύ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 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δοτροφ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 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35%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ρωπ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αϊ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νωσης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γωγ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κτος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δεν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δοτ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ρες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ξ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.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εργ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εθν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κροβ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Ελλην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δοτ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σκε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ζετ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.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ομηχ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γωγ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ροκομε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εμπορ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ργε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ροκομε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ργε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x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ροπο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θως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κτηνοτρ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.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Δεν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 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εξ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ρετ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ά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σημ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φορ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ά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κτηρ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ά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κροβ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ύ.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 αυ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δοτ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σκε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ζοντ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στημον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ά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σω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κροβ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πλο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κροβ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 (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ζητο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μενο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lastRenderedPageBreak/>
        <w:t>χ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κτηρ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ό)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ροπο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ώ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μεθοδολογ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γωγ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χνε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οντ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σω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γκεκρ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κροβ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σκοντ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δοτ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ια.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χνηλ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νετ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κτης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ξης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πως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ξ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πωση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κροβ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ενδε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θορ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γοντ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θεντ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γωγ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.</w:t>
      </w:r>
    </w:p>
    <w:p w14:paraId="4EF189D7" w14:textId="77777777" w:rsidR="00600563" w:rsidRPr="00600563" w:rsidRDefault="00600563" w:rsidP="00600563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πως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 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λεγε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.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 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μως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εκτ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λες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γγρ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ή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κες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 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λες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εργ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Υγε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Υγ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τροφ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Γεωπον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νεπ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Ιω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νων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τεμ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νες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τεχνολογ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. Serse la fam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dust in the wind. A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αία,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θετ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α,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νεξ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ρτητ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χρον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προσδεδεμ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α,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νδε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α! 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πως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πλο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δοτ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ύ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ονομ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τεπ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Ελλ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!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 ό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α,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ζω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α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πλ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μπο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ιά, 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γε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 ή ά</w:t>
      </w:r>
      <w:r w:rsidRPr="00600563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νοστη</w:t>
      </w:r>
      <w:r w:rsidRPr="00600563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!</w:t>
      </w:r>
    </w:p>
    <w:p w14:paraId="41100CAA" w14:textId="77777777" w:rsidR="00600563" w:rsidRPr="00600563" w:rsidRDefault="00600563" w:rsidP="00600563">
      <w:pPr>
        <w:jc w:val="both"/>
        <w:rPr>
          <w:b/>
          <w:bCs/>
        </w:rPr>
      </w:pPr>
    </w:p>
    <w:sectPr w:rsidR="00600563" w:rsidRPr="00600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D4"/>
    <w:rsid w:val="00600563"/>
    <w:rsid w:val="00930B7A"/>
    <w:rsid w:val="00A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7442"/>
  <w15:chartTrackingRefBased/>
  <w15:docId w15:val="{8B0372D7-7273-4F49-AAB8-87411970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ΚΑΛΟΥΔΑ ΤΣΙΤΡΑ</cp:lastModifiedBy>
  <cp:revision>2</cp:revision>
  <dcterms:created xsi:type="dcterms:W3CDTF">2023-02-20T07:57:00Z</dcterms:created>
  <dcterms:modified xsi:type="dcterms:W3CDTF">2023-02-20T07:57:00Z</dcterms:modified>
</cp:coreProperties>
</file>