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5815B" w14:textId="2C7EC889" w:rsidR="003C7D83" w:rsidRPr="0087173A" w:rsidRDefault="003C7D83" w:rsidP="00C55537">
      <w:pPr>
        <w:jc w:val="both"/>
        <w:rPr>
          <w:rFonts w:ascii="Helvetica" w:hAnsi="Helvetica" w:cs="Helvetica"/>
          <w:b/>
          <w:bCs/>
          <w:color w:val="202124"/>
          <w:sz w:val="28"/>
          <w:szCs w:val="28"/>
          <w:shd w:val="clear" w:color="auto" w:fill="FFFFFF"/>
        </w:rPr>
      </w:pPr>
      <w:r w:rsidRPr="0087173A">
        <w:rPr>
          <w:rFonts w:ascii="Helvetica" w:hAnsi="Helvetica" w:cs="Helvetica"/>
          <w:b/>
          <w:bCs/>
          <w:color w:val="202124"/>
          <w:sz w:val="28"/>
          <w:szCs w:val="28"/>
          <w:shd w:val="clear" w:color="auto" w:fill="FFFFFF"/>
        </w:rPr>
        <w:t>ΑΦΙΕΡΩΜΑ ΣΤΟ ΕΡΕΥΝΗΤΙΚΟ ΕΡΓΟ ΤΟΥ ΤΜΗΜΑΤΟΣ ΓΕΩΠΟΝΙΑΣ ΤΟΥ ΠΑΝΕΠΙΣΤΗΜΙΟΥ ΙΩΑΝΝΙΝΩΝ ΣΤΗΝ ΑΡΤΑ ΑΠΟ ΤΗΝ Ε.Ρ.Τ.</w:t>
      </w:r>
    </w:p>
    <w:p w14:paraId="1D34D988" w14:textId="4985D03A" w:rsidR="00526A4C" w:rsidRPr="00B07AF7" w:rsidRDefault="00C55537" w:rsidP="00C55537">
      <w:pPr>
        <w:jc w:val="both"/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</w:pPr>
      <w:r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Ο δρόμος της έρευνας είναι σιωπηλός</w:t>
      </w:r>
      <w:r w:rsidR="0087173A"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,</w:t>
      </w:r>
      <w:r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επίπονος και μακρύς και γι' αυτό είναι μεγάλη τιμή για εμάς να τον ανιχνεύουν και να τον προβάλλουν και μαζί μας να </w:t>
      </w:r>
      <w:r w:rsidR="003C7D83"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προβάλλονται</w:t>
      </w:r>
      <w:r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οι συνοδοιπόροι μας παραγωγοί</w:t>
      </w:r>
      <w:r w:rsidR="003C7D83"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και </w:t>
      </w:r>
      <w:r w:rsidR="0087173A"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οι </w:t>
      </w:r>
      <w:r w:rsidR="003C7D83"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επιχειρήσεις</w:t>
      </w:r>
      <w:r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. Τ</w:t>
      </w:r>
      <w:r w:rsidR="0087173A"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α</w:t>
      </w:r>
      <w:r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εργαστήρι</w:t>
      </w:r>
      <w:r w:rsidR="0087173A"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α</w:t>
      </w:r>
      <w:r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Υγείας των ζώων Υγιεινής και Ποιότητας Τροφίμων </w:t>
      </w:r>
      <w:r w:rsidR="0087173A"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και Επιστήμης Ζωικής Παραγωγής, Διατροφής και Βιοτεχνολογίας </w:t>
      </w:r>
      <w:r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του Τμήματος Γεωπονίας του Π. Ιωαννίνων στην Άρτα είναι </w:t>
      </w:r>
      <w:r w:rsidR="0087173A"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στην αιχμή της έρευνας</w:t>
      </w:r>
      <w:r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και </w:t>
      </w:r>
      <w:r w:rsidR="0087173A"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αποτελούν συνεργάτες</w:t>
      </w:r>
      <w:r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μεγάλων ελληνικών επιχειρήσεων του </w:t>
      </w:r>
      <w:proofErr w:type="spellStart"/>
      <w:r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Αγροδιατροφικού</w:t>
      </w:r>
      <w:proofErr w:type="spellEnd"/>
      <w:r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τομέα</w:t>
      </w:r>
      <w:r w:rsidR="0087173A"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,</w:t>
      </w:r>
      <w:r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</w:t>
      </w:r>
      <w:r w:rsidR="0087173A"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ώστε</w:t>
      </w:r>
      <w:r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η προωθητική του</w:t>
      </w:r>
      <w:r w:rsidR="0087173A"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ς</w:t>
      </w:r>
      <w:r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δύναμη για την κτηνοτροφία και τα ελληνικά τρόφιμα </w:t>
      </w:r>
      <w:r w:rsidR="0087173A"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να </w:t>
      </w:r>
      <w:r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χτίζει μαζί με άλλες ερευνητικές ομάδες τα πρότυπα παραγωγικά συστήματα του αύριο. </w:t>
      </w:r>
    </w:p>
    <w:p w14:paraId="298C43B9" w14:textId="38AA74ED" w:rsidR="00473890" w:rsidRPr="00B07AF7" w:rsidRDefault="00473890" w:rsidP="00C55537">
      <w:pPr>
        <w:jc w:val="both"/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</w:pPr>
      <w:r w:rsidRPr="00B07AF7">
        <w:rPr>
          <w:rFonts w:ascii="Helvetica" w:hAnsi="Helvetica" w:cs="Helvetica"/>
          <w:noProof/>
          <w:color w:val="202124"/>
          <w:sz w:val="28"/>
          <w:szCs w:val="28"/>
          <w:shd w:val="clear" w:color="auto" w:fill="FFFFFF"/>
        </w:rPr>
        <w:drawing>
          <wp:inline distT="0" distB="0" distL="0" distR="0" wp14:anchorId="4BAF5688" wp14:editId="36E99FF1">
            <wp:extent cx="2914650" cy="2186149"/>
            <wp:effectExtent l="0" t="0" r="0" b="508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954" cy="219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AF7">
        <w:rPr>
          <w:rFonts w:ascii="Helvetica" w:hAnsi="Helvetica" w:cs="Helvetica"/>
          <w:noProof/>
          <w:color w:val="202124"/>
          <w:sz w:val="28"/>
          <w:szCs w:val="28"/>
          <w:shd w:val="clear" w:color="auto" w:fill="FFFFFF"/>
        </w:rPr>
        <w:drawing>
          <wp:inline distT="0" distB="0" distL="0" distR="0" wp14:anchorId="7F8AE6F7" wp14:editId="2465B3C5">
            <wp:extent cx="2783634" cy="2087880"/>
            <wp:effectExtent l="0" t="0" r="0" b="762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46" cy="209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97BBF" w14:textId="0FE21E9C" w:rsidR="00625610" w:rsidRPr="00B07AF7" w:rsidRDefault="00C55537" w:rsidP="00C55537">
      <w:pPr>
        <w:jc w:val="both"/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</w:pPr>
      <w:r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Ευχαριστούμε αμέτρητους φίλους και ερευνητές από το Αριστοτέλειο Πανεπιστήμιο Θεσσαλονίκης, το Πανεπιστήμιο Θεσσαλίας, το Γεωπονικό Πανεπιστήμιο Αθηνών, το Καποδιστριακό Πανεπιστήμιο Αθηνών, το Δημοκρίτειο Πανεπιστήμιο, τον ΕΛΓΟ -ΔΗΜΗΤΡΑ, γιατί οι επιστημονικές παρέες κάνουν τη διαφορά</w:t>
      </w:r>
      <w:r w:rsidR="00F15FCF"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,</w:t>
      </w:r>
      <w:r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δεν σβήνουν το φως αλλά προχωρούν ως το τέλος, τρέχουν αυτόν το μαραθώνιο δίχως κάματο για το καλό ξημέρωμα όλων των Ελλήνων κτηνοτρόφων και της βαριάς βιομηχανίας της χώρας</w:t>
      </w:r>
      <w:r w:rsidR="00F15FCF"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,</w:t>
      </w:r>
      <w:r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της </w:t>
      </w:r>
      <w:proofErr w:type="spellStart"/>
      <w:r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αγροδιατροφής</w:t>
      </w:r>
      <w:proofErr w:type="spellEnd"/>
      <w:r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, </w:t>
      </w:r>
      <w:proofErr w:type="spellStart"/>
      <w:r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συν</w:t>
      </w:r>
      <w:r w:rsidR="00625610"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δημιουργώντας</w:t>
      </w:r>
      <w:proofErr w:type="spellEnd"/>
      <w:r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</w:t>
      </w:r>
      <w:r w:rsidR="00F15FCF"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σταθερά </w:t>
      </w:r>
      <w:r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τα νέα δεδομένα για την κτηνοτροφία της χώρας </w:t>
      </w:r>
      <w:r w:rsidR="00F15FCF"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ώστε</w:t>
      </w:r>
      <w:r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να είναι παρούσα, υψηλού κύρους, </w:t>
      </w:r>
      <w:r w:rsidR="00625610"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καινοτόμα</w:t>
      </w:r>
      <w:r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και ανταγωνιστική</w:t>
      </w:r>
      <w:r w:rsidR="00625610" w:rsidRP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.</w:t>
      </w:r>
    </w:p>
    <w:p w14:paraId="26E34D50" w14:textId="318EB279" w:rsidR="00473890" w:rsidRDefault="00473890" w:rsidP="00C55537">
      <w:pPr>
        <w:jc w:val="both"/>
        <w:rPr>
          <w:rFonts w:ascii="Helvetica" w:hAnsi="Helvetica" w:cs="Helvetica"/>
          <w:color w:val="202124"/>
          <w:sz w:val="33"/>
          <w:szCs w:val="33"/>
          <w:shd w:val="clear" w:color="auto" w:fill="FFFFFF"/>
        </w:rPr>
      </w:pPr>
      <w:r w:rsidRPr="00473890">
        <w:rPr>
          <w:rFonts w:ascii="Helvetica" w:hAnsi="Helvetica" w:cs="Helvetica"/>
          <w:noProof/>
          <w:color w:val="202124"/>
          <w:sz w:val="33"/>
          <w:szCs w:val="33"/>
          <w:shd w:val="clear" w:color="auto" w:fill="FFFFFF"/>
        </w:rPr>
        <w:lastRenderedPageBreak/>
        <w:drawing>
          <wp:inline distT="0" distB="0" distL="0" distR="0" wp14:anchorId="1B33A9BE" wp14:editId="525DC4FA">
            <wp:extent cx="2793794" cy="2095500"/>
            <wp:effectExtent l="0" t="0" r="698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448" cy="210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890">
        <w:rPr>
          <w:rFonts w:ascii="Helvetica" w:hAnsi="Helvetica" w:cs="Helvetica"/>
          <w:noProof/>
          <w:color w:val="202124"/>
          <w:sz w:val="33"/>
          <w:szCs w:val="33"/>
          <w:shd w:val="clear" w:color="auto" w:fill="FFFFFF"/>
        </w:rPr>
        <w:drawing>
          <wp:inline distT="0" distB="0" distL="0" distR="0" wp14:anchorId="6E890259" wp14:editId="48973852">
            <wp:extent cx="2828925" cy="2121850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32" cy="213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0EC39" w14:textId="35A5C8BF" w:rsidR="007E567E" w:rsidRPr="003C7D83" w:rsidRDefault="007E567E" w:rsidP="00C55537">
      <w:pPr>
        <w:jc w:val="both"/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</w:pPr>
      <w:r w:rsidRPr="003C7D83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Η Ε</w:t>
      </w:r>
      <w:r w:rsid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.</w:t>
      </w:r>
      <w:r w:rsidRPr="003C7D83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Ρ</w:t>
      </w:r>
      <w:r w:rsid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.</w:t>
      </w:r>
      <w:r w:rsidRPr="003C7D83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Τ </w:t>
      </w:r>
      <w:r w:rsid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παρουσίασε</w:t>
      </w:r>
      <w:r w:rsidRPr="003C7D83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το ερευνητικό έργο </w:t>
      </w:r>
      <w:r w:rsid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της κατεύθυνσης ζωικής παραγωγής </w:t>
      </w:r>
      <w:r w:rsidRPr="003C7D83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του Τμήματος Γεωπονίας </w:t>
      </w:r>
      <w:r w:rsid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στην Άρτα </w:t>
      </w:r>
      <w:r w:rsidRPr="003C7D83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με τριήμερη επίσκεψη και προβολή των εμβληματικών του </w:t>
      </w:r>
      <w:r w:rsid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προγραμμάτων</w:t>
      </w:r>
      <w:r w:rsidR="00F15FCF" w:rsidRPr="003C7D83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που αφορούν</w:t>
      </w:r>
      <w:r w:rsidRPr="003C7D83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τη μείωση του περιβαλλοντικού αποτυπώματος στη ζωική παραγωγή, τη </w:t>
      </w:r>
      <w:proofErr w:type="spellStart"/>
      <w:r w:rsidRPr="003C7D83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βιολειτουργική</w:t>
      </w:r>
      <w:proofErr w:type="spellEnd"/>
      <w:r w:rsidRPr="003C7D83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διατροφή των Ζώων, την ανάπτυξη συστημάτων </w:t>
      </w:r>
      <w:proofErr w:type="spellStart"/>
      <w:r w:rsidRPr="003C7D83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antibiotic</w:t>
      </w:r>
      <w:proofErr w:type="spellEnd"/>
      <w:r w:rsidRPr="003C7D83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3C7D83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free</w:t>
      </w:r>
      <w:proofErr w:type="spellEnd"/>
      <w:r w:rsidRPr="003C7D83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, την ανάπτυξη </w:t>
      </w:r>
      <w:proofErr w:type="spellStart"/>
      <w:r w:rsidRPr="003C7D83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μονοποικιλιακών</w:t>
      </w:r>
      <w:proofErr w:type="spellEnd"/>
      <w:r w:rsidRPr="003C7D83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τυριών </w:t>
      </w:r>
      <w:r w:rsid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παραδοσιακών φυλών προβάτων </w:t>
      </w:r>
      <w:r w:rsidRPr="003C7D83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της Ηπείρου και την καινοτόμο ιχνηλασιμότητα της αυθεντικότητας των τροφίμων ζωικής προέλευσης. Σταθερά κοντά μας οι πτηνοτροφικές επιχειρήσεις Μίχα, ο Πτηνοτροφικός Συνεταιρισμός Άρτας, ο Αγροτικός Πτηνοτροφικός Συνεταιρισμός Ιωαννίνων η ΠΙΝΔΟΣ, όλοι δουλεύοντας με ζήλο για το Ελληνικό κοτόπουλο με τη διεθνή αναγνώριση και για τα φυσικά τρόφιμα της νέας γενιάς.</w:t>
      </w:r>
    </w:p>
    <w:p w14:paraId="2E2E920A" w14:textId="32D7D1C6" w:rsidR="003C7D83" w:rsidRDefault="003C7D83" w:rsidP="00C55537">
      <w:pPr>
        <w:jc w:val="both"/>
        <w:rPr>
          <w:rFonts w:ascii="Helvetica" w:hAnsi="Helvetica" w:cs="Helvetica"/>
          <w:color w:val="202124"/>
          <w:sz w:val="33"/>
          <w:szCs w:val="33"/>
          <w:shd w:val="clear" w:color="auto" w:fill="FFFFFF"/>
        </w:rPr>
      </w:pPr>
      <w:r w:rsidRPr="00526A4C">
        <w:rPr>
          <w:rFonts w:ascii="Helvetica" w:hAnsi="Helvetica" w:cs="Helvetica"/>
          <w:noProof/>
          <w:color w:val="202124"/>
          <w:sz w:val="33"/>
          <w:szCs w:val="33"/>
          <w:shd w:val="clear" w:color="auto" w:fill="FFFFFF"/>
        </w:rPr>
        <w:drawing>
          <wp:inline distT="0" distB="0" distL="0" distR="0" wp14:anchorId="1C975C84" wp14:editId="263BEC02">
            <wp:extent cx="3895725" cy="2674620"/>
            <wp:effectExtent l="0" t="0" r="952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39" cy="270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6E1CA" w14:textId="0FE9F381" w:rsidR="00473890" w:rsidRDefault="003C7D83" w:rsidP="00C55537">
      <w:pPr>
        <w:jc w:val="both"/>
        <w:rPr>
          <w:rFonts w:ascii="Helvetica" w:hAnsi="Helvetica" w:cs="Helvetica"/>
          <w:color w:val="202124"/>
          <w:sz w:val="33"/>
          <w:szCs w:val="33"/>
          <w:shd w:val="clear" w:color="auto" w:fill="FFFFFF"/>
        </w:rPr>
      </w:pPr>
      <w:r>
        <w:rPr>
          <w:rFonts w:ascii="Helvetica" w:hAnsi="Helvetica" w:cs="Helvetica"/>
          <w:noProof/>
          <w:color w:val="202124"/>
          <w:sz w:val="33"/>
          <w:szCs w:val="33"/>
          <w:shd w:val="clear" w:color="auto" w:fill="FFFFFF"/>
        </w:rPr>
        <w:lastRenderedPageBreak/>
        <w:drawing>
          <wp:inline distT="0" distB="0" distL="0" distR="0" wp14:anchorId="2A94E577" wp14:editId="35779782">
            <wp:extent cx="4257675" cy="2726690"/>
            <wp:effectExtent l="0" t="0" r="952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147" cy="27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67A15" w14:textId="31AC44EA" w:rsidR="00473890" w:rsidRPr="0087173A" w:rsidRDefault="00A71FD3" w:rsidP="00C55537">
      <w:pPr>
        <w:jc w:val="both"/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</w:pPr>
      <w:r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  <w:lang w:val="en-US"/>
        </w:rPr>
        <w:t>E</w:t>
      </w:r>
      <w:proofErr w:type="spellStart"/>
      <w:r w:rsidR="007E567E"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υχαριστούμε</w:t>
      </w:r>
      <w:proofErr w:type="spellEnd"/>
      <w:r w:rsidR="007E567E"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τον καλό δημοσιογράφο </w:t>
      </w:r>
      <w:r w:rsidR="00F55655"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κ. Γιάννη Δάρρα που μας ενέταξε στους συν ανθρώπους για τη δουλειά μας </w:t>
      </w:r>
      <w:r w:rsidR="008B1D1F"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και την κοινωνία </w:t>
      </w:r>
      <w:r w:rsidR="00F55655"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και στο </w:t>
      </w:r>
      <w:r w:rsidR="00F55655"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  <w:lang w:val="en-US"/>
        </w:rPr>
        <w:t>in</w:t>
      </w:r>
      <w:r w:rsidR="00F55655"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</w:t>
      </w:r>
      <w:r w:rsidR="00F55655"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  <w:lang w:val="en-US"/>
        </w:rPr>
        <w:t>the</w:t>
      </w:r>
      <w:r w:rsidR="00F55655"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</w:t>
      </w:r>
      <w:r w:rsidR="00F55655"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  <w:lang w:val="en-US"/>
        </w:rPr>
        <w:t>box</w:t>
      </w:r>
      <w:r w:rsidR="00F55655"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της έρευνας για το κυρίαρχο αποτύπωμα της Ελληνικής κτηνοτροφίας και των εξατομικευμένων τροφίμων υψηλής προστιθέμενης αξίας</w:t>
      </w:r>
      <w:r w:rsidR="009B0CD3"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για την πρεμιέρα της παρουσίασής μας στην Ελληνική δημόσια τηλεόραση. </w:t>
      </w:r>
    </w:p>
    <w:p w14:paraId="47EE9C40" w14:textId="38DCA2D2" w:rsidR="00276CAF" w:rsidRDefault="00473890" w:rsidP="00C55537">
      <w:pPr>
        <w:jc w:val="both"/>
        <w:rPr>
          <w:rFonts w:ascii="Helvetica" w:hAnsi="Helvetica" w:cs="Helvetica"/>
          <w:color w:val="202124"/>
          <w:sz w:val="33"/>
          <w:szCs w:val="33"/>
          <w:shd w:val="clear" w:color="auto" w:fill="FFFFFF"/>
        </w:rPr>
      </w:pPr>
      <w:r w:rsidRPr="00A71FD3">
        <w:rPr>
          <w:rFonts w:ascii="Helvetica" w:hAnsi="Helvetica" w:cs="Helvetica"/>
          <w:noProof/>
          <w:color w:val="202124"/>
          <w:sz w:val="33"/>
          <w:szCs w:val="33"/>
          <w:shd w:val="clear" w:color="auto" w:fill="FFFFFF"/>
        </w:rPr>
        <w:drawing>
          <wp:inline distT="0" distB="0" distL="0" distR="0" wp14:anchorId="259BC439" wp14:editId="39362B99">
            <wp:extent cx="3757178" cy="3096260"/>
            <wp:effectExtent l="0" t="0" r="0" b="889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90" cy="313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CAF" w:rsidRPr="00276CAF">
        <w:rPr>
          <w:rFonts w:ascii="Helvetica" w:hAnsi="Helvetica" w:cs="Helvetica"/>
          <w:noProof/>
          <w:color w:val="202124"/>
          <w:sz w:val="33"/>
          <w:szCs w:val="33"/>
          <w:shd w:val="clear" w:color="auto" w:fill="FFFFFF"/>
        </w:rPr>
        <w:drawing>
          <wp:inline distT="0" distB="0" distL="0" distR="0" wp14:anchorId="1E7757BA" wp14:editId="66A0A1AD">
            <wp:extent cx="1704975" cy="3125470"/>
            <wp:effectExtent l="0" t="0" r="9525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048" cy="318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280B2" w14:textId="42BAA3B2" w:rsidR="009260BC" w:rsidRPr="0087173A" w:rsidRDefault="009B0CD3" w:rsidP="00C55537">
      <w:pPr>
        <w:jc w:val="both"/>
        <w:rPr>
          <w:sz w:val="28"/>
          <w:szCs w:val="28"/>
        </w:rPr>
      </w:pPr>
      <w:r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Αφορμή </w:t>
      </w:r>
      <w:r w:rsidR="00B07AF7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απετέλεσαν </w:t>
      </w:r>
      <w:r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τα ερευνητικά μας έργα </w:t>
      </w:r>
      <w:proofErr w:type="spellStart"/>
      <w:r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  <w:lang w:val="en-US"/>
        </w:rPr>
        <w:t>Innotrition</w:t>
      </w:r>
      <w:proofErr w:type="spellEnd"/>
      <w:r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και Ι</w:t>
      </w:r>
      <w:proofErr w:type="spellStart"/>
      <w:r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  <w:lang w:val="en-US"/>
        </w:rPr>
        <w:t>nnochicken</w:t>
      </w:r>
      <w:proofErr w:type="spellEnd"/>
      <w:r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με το Πανεπιστήμιο </w:t>
      </w:r>
      <w:r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  <w:lang w:val="en-US"/>
        </w:rPr>
        <w:t>Aldo</w:t>
      </w:r>
      <w:r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</w:t>
      </w:r>
      <w:r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  <w:lang w:val="en-US"/>
        </w:rPr>
        <w:t>Moro</w:t>
      </w:r>
      <w:r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</w:t>
      </w:r>
      <w:r w:rsidR="00E95584"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του </w:t>
      </w:r>
      <w:r w:rsidR="00E95584"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  <w:lang w:val="en-US"/>
        </w:rPr>
        <w:t>Bari</w:t>
      </w:r>
      <w:r w:rsidR="00E95584"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, το </w:t>
      </w:r>
      <w:r w:rsidR="00E95584"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  <w:lang w:val="en-US"/>
        </w:rPr>
        <w:t>E</w:t>
      </w:r>
      <w:proofErr w:type="spellStart"/>
      <w:r w:rsidR="00E95584"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θνικό</w:t>
      </w:r>
      <w:proofErr w:type="spellEnd"/>
      <w:r w:rsidR="00E95584"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Ερευνητικό Συμβούλιο της Ιταλίας (</w:t>
      </w:r>
      <w:r w:rsidR="00E95584"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  <w:lang w:val="en-US"/>
        </w:rPr>
        <w:t>CNR</w:t>
      </w:r>
      <w:r w:rsidR="00E95584"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-</w:t>
      </w:r>
      <w:r w:rsidR="00E95584"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  <w:lang w:val="en-US"/>
        </w:rPr>
        <w:t>ISPA</w:t>
      </w:r>
      <w:r w:rsidR="00E95584"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), το Τμήμα Κτηνιατρικής του Α.Π.Θ., </w:t>
      </w:r>
      <w:r w:rsidR="00F15FCF"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το</w:t>
      </w:r>
      <w:r w:rsidR="00E95584"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Τμήμα </w:t>
      </w:r>
      <w:proofErr w:type="spellStart"/>
      <w:r w:rsidR="00E95584"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Αγροτεχνολογίας</w:t>
      </w:r>
      <w:proofErr w:type="spellEnd"/>
      <w:r w:rsidR="00E95584"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του Π</w:t>
      </w:r>
      <w:r w:rsidR="00862DCF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>ανεπιστημίου</w:t>
      </w:r>
      <w:r w:rsidR="00E95584"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Θεσσαλίας</w:t>
      </w:r>
      <w:r w:rsidR="00F15FCF"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και το Επιμελητήριο Άρτας.</w:t>
      </w:r>
      <w:r w:rsidR="00E95584"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</w:t>
      </w:r>
      <w:r w:rsidR="00C55537" w:rsidRPr="0087173A">
        <w:rPr>
          <w:rFonts w:ascii="Helvetica" w:hAnsi="Helvetica" w:cs="Helvetica"/>
          <w:color w:val="202124"/>
          <w:sz w:val="28"/>
          <w:szCs w:val="28"/>
          <w:shd w:val="clear" w:color="auto" w:fill="FFFFFF"/>
        </w:rPr>
        <w:t xml:space="preserve"> </w:t>
      </w:r>
    </w:p>
    <w:sectPr w:rsidR="009260BC" w:rsidRPr="0087173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465"/>
    <w:rsid w:val="000F7465"/>
    <w:rsid w:val="00276CAF"/>
    <w:rsid w:val="003C7D83"/>
    <w:rsid w:val="004205B0"/>
    <w:rsid w:val="00473890"/>
    <w:rsid w:val="004D1C5C"/>
    <w:rsid w:val="00526A4C"/>
    <w:rsid w:val="00625610"/>
    <w:rsid w:val="007E567E"/>
    <w:rsid w:val="00862DCF"/>
    <w:rsid w:val="0087173A"/>
    <w:rsid w:val="008B1D1F"/>
    <w:rsid w:val="008D1267"/>
    <w:rsid w:val="009260BC"/>
    <w:rsid w:val="009B0CD3"/>
    <w:rsid w:val="00A71FD3"/>
    <w:rsid w:val="00B07AF7"/>
    <w:rsid w:val="00C55537"/>
    <w:rsid w:val="00E95584"/>
    <w:rsid w:val="00F15FCF"/>
    <w:rsid w:val="00F5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11662"/>
  <w15:chartTrackingRefBased/>
  <w15:docId w15:val="{D5922BEB-3D43-4C72-A809-2905E1E02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432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ΙΩΑΝΝΗΣ ΣΚΟΥΦΟΣ</dc:creator>
  <cp:keywords/>
  <dc:description/>
  <cp:lastModifiedBy>ΕΥΑΓΓΕΛΙΑ ΤΣΟΥΜΠΑ</cp:lastModifiedBy>
  <cp:revision>2</cp:revision>
  <dcterms:created xsi:type="dcterms:W3CDTF">2021-10-15T05:50:00Z</dcterms:created>
  <dcterms:modified xsi:type="dcterms:W3CDTF">2021-10-15T05:50:00Z</dcterms:modified>
</cp:coreProperties>
</file>